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B6B">
        <w:rPr>
          <w:rFonts w:ascii="Times New Roman" w:hAnsi="Times New Roman"/>
          <w:sz w:val="28"/>
          <w:szCs w:val="28"/>
        </w:rPr>
        <w:t>Отчет о результатах выполнения плана корректирующих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«Востровская СШ»</w:t>
      </w:r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3"/>
        <w:gridCol w:w="1752"/>
        <w:gridCol w:w="1829"/>
        <w:gridCol w:w="2251"/>
        <w:gridCol w:w="1415"/>
        <w:gridCol w:w="1887"/>
      </w:tblGrid>
      <w:tr w:rsidR="002C1EC2" w:rsidRPr="00E01B6B" w:rsidTr="0015420C">
        <w:trPr>
          <w:trHeight w:val="1695"/>
        </w:trPr>
        <w:tc>
          <w:tcPr>
            <w:tcW w:w="647" w:type="dxa"/>
            <w:tcBorders>
              <w:bottom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№ п/п</w:t>
            </w:r>
          </w:p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Выявленные нарушения</w:t>
            </w:r>
          </w:p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1B6B">
              <w:rPr>
                <w:rFonts w:ascii="Times New Roman" w:hAnsi="Times New Roman"/>
                <w:b/>
                <w:bCs/>
              </w:rPr>
              <w:t xml:space="preserve">Наименование нарушенного нормативного правового акта </w:t>
            </w:r>
            <w:r w:rsidRPr="00E01B6B">
              <w:rPr>
                <w:rFonts w:ascii="Times New Roman" w:hAnsi="Times New Roman"/>
                <w:bCs/>
              </w:rPr>
              <w:t>(подпункт, пункт, статья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Проведенные мероприятия, принятые меры по устранению нарушения и (или) несоответствия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 w:cs="Calibri"/>
                <w:b/>
              </w:rPr>
              <w:t>Срок исполнения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Наименование документа, копия которого прилагается как подтверждение выполнения данного нарушения и (или) несоответствия</w:t>
            </w:r>
          </w:p>
          <w:p w:rsidR="002C1EC2" w:rsidRPr="00E01B6B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2C1EC2" w:rsidRPr="00E01B6B" w:rsidTr="0015420C">
        <w:trPr>
          <w:trHeight w:val="510"/>
        </w:trPr>
        <w:tc>
          <w:tcPr>
            <w:tcW w:w="647" w:type="dxa"/>
            <w:tcBorders>
              <w:top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02" w:type="dxa"/>
            <w:tcBorders>
              <w:top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E01B6B">
              <w:rPr>
                <w:rFonts w:ascii="Times New Roman" w:hAnsi="Times New Roman" w:cs="Calibri"/>
                <w:b/>
                <w:sz w:val="24"/>
                <w:szCs w:val="24"/>
              </w:rPr>
              <w:t>5</w:t>
            </w:r>
          </w:p>
        </w:tc>
        <w:tc>
          <w:tcPr>
            <w:tcW w:w="3045" w:type="dxa"/>
            <w:tcBorders>
              <w:top w:val="single" w:sz="4" w:space="0" w:color="auto"/>
            </w:tcBorders>
          </w:tcPr>
          <w:p w:rsidR="002C1EC2" w:rsidRPr="00E01B6B" w:rsidRDefault="002C1EC2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C1EC2" w:rsidRPr="00E01B6B" w:rsidTr="0015420C">
        <w:trPr>
          <w:trHeight w:val="1124"/>
        </w:trPr>
        <w:tc>
          <w:tcPr>
            <w:tcW w:w="647" w:type="dxa"/>
          </w:tcPr>
          <w:p w:rsidR="002C1EC2" w:rsidRPr="00496B31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96B3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C1EC2" w:rsidRPr="00496B31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B31">
              <w:rPr>
                <w:rFonts w:ascii="Times New Roman" w:hAnsi="Times New Roman"/>
                <w:bCs/>
                <w:sz w:val="24"/>
                <w:szCs w:val="24"/>
              </w:rPr>
              <w:t>Нет контроля преподавания предметов на дому</w:t>
            </w:r>
          </w:p>
        </w:tc>
        <w:tc>
          <w:tcPr>
            <w:tcW w:w="3117" w:type="dxa"/>
          </w:tcPr>
          <w:p w:rsidR="002C1EC2" w:rsidRPr="00496B31" w:rsidRDefault="002C1EC2" w:rsidP="001542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702" w:type="dxa"/>
          </w:tcPr>
          <w:p w:rsidR="002C1EC2" w:rsidRPr="00496B31" w:rsidRDefault="002C1EC2" w:rsidP="0015420C">
            <w:pPr>
              <w:spacing w:after="0" w:line="240" w:lineRule="auto"/>
              <w:ind w:left="46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Внутришкольный контроль</w:t>
            </w:r>
          </w:p>
        </w:tc>
        <w:tc>
          <w:tcPr>
            <w:tcW w:w="1568" w:type="dxa"/>
          </w:tcPr>
          <w:p w:rsidR="002C1EC2" w:rsidRPr="00496B31" w:rsidRDefault="002C1EC2" w:rsidP="0015420C">
            <w:pPr>
              <w:spacing w:after="0" w:line="240" w:lineRule="auto"/>
              <w:ind w:lef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марта 2024</w:t>
            </w:r>
          </w:p>
        </w:tc>
        <w:tc>
          <w:tcPr>
            <w:tcW w:w="3045" w:type="dxa"/>
          </w:tcPr>
          <w:p w:rsidR="002C1EC2" w:rsidRPr="00496B31" w:rsidRDefault="002C1EC2" w:rsidP="0015420C">
            <w:pPr>
              <w:spacing w:after="0" w:line="240" w:lineRule="auto"/>
              <w:ind w:lef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ВШК</w:t>
            </w:r>
          </w:p>
        </w:tc>
      </w:tr>
    </w:tbl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Директор:   </w:t>
      </w:r>
      <w:proofErr w:type="spellStart"/>
      <w:r>
        <w:rPr>
          <w:rFonts w:ascii="Times New Roman" w:hAnsi="Times New Roman"/>
          <w:sz w:val="28"/>
          <w:szCs w:val="28"/>
        </w:rPr>
        <w:t>Турчина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D7772">
        <w:rPr>
          <w:rFonts w:ascii="Times New Roman" w:hAnsi="Times New Roman"/>
          <w:sz w:val="28"/>
          <w:szCs w:val="28"/>
        </w:rPr>
        <w:t>Ирина Владимировна</w:t>
      </w:r>
      <w:bookmarkStart w:id="0" w:name="_GoBack"/>
      <w:bookmarkEnd w:id="0"/>
    </w:p>
    <w:p w:rsidR="002C1EC2" w:rsidRDefault="002C1EC2" w:rsidP="002C1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1EC2" w:rsidRDefault="002C1EC2" w:rsidP="002C1EC2"/>
    <w:p w:rsidR="00DE2812" w:rsidRDefault="00DE2812"/>
    <w:sectPr w:rsidR="00DE2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5C"/>
    <w:rsid w:val="002C1EC2"/>
    <w:rsid w:val="00946A5C"/>
    <w:rsid w:val="00BD7772"/>
    <w:rsid w:val="00DE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Бубенщикова Р.И.</dc:creator>
  <cp:keywords/>
  <dc:description/>
  <cp:lastModifiedBy>Саламатин Е.М.</cp:lastModifiedBy>
  <cp:revision>3</cp:revision>
  <dcterms:created xsi:type="dcterms:W3CDTF">2024-04-05T03:06:00Z</dcterms:created>
  <dcterms:modified xsi:type="dcterms:W3CDTF">2024-12-17T08:27:00Z</dcterms:modified>
</cp:coreProperties>
</file>